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Protokoll fört vid </w:t>
      </w:r>
      <w:r w:rsidR="009E4191">
        <w:rPr>
          <w:rFonts w:asciiTheme="majorHAnsi" w:eastAsiaTheme="minorHAnsi" w:hAnsiTheme="majorHAnsi" w:cstheme="minorBidi"/>
          <w:b/>
          <w:lang w:val="sv-SE"/>
        </w:rPr>
        <w:t>Svenska Hundklubbens Extra Årsmöte 2015-08-29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5D2269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E5480">
        <w:rPr>
          <w:rFonts w:asciiTheme="majorHAnsi" w:eastAsiaTheme="minorHAnsi" w:hAnsiTheme="majorHAnsi" w:cstheme="minorBidi"/>
          <w:b/>
          <w:lang w:val="sv-SE"/>
        </w:rPr>
        <w:t>1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E5480">
        <w:rPr>
          <w:rFonts w:asciiTheme="majorHAnsi" w:eastAsiaTheme="minorHAnsi" w:hAnsiTheme="majorHAnsi" w:cstheme="minorBidi"/>
          <w:b/>
          <w:lang w:val="sv-SE"/>
        </w:rPr>
        <w:t>Val av mötesordförande och mötessekreterare</w:t>
      </w:r>
    </w:p>
    <w:p w:rsidR="00262E09" w:rsidRDefault="00BE5480" w:rsidP="00262E0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Till mötesordförande väljs Bo Stenb</w:t>
      </w:r>
      <w:r w:rsidR="00D16B42">
        <w:rPr>
          <w:rFonts w:asciiTheme="majorHAnsi" w:eastAsiaTheme="minorHAnsi" w:hAnsiTheme="majorHAnsi" w:cstheme="minorBidi"/>
          <w:lang w:val="sv-SE"/>
        </w:rPr>
        <w:t>e</w:t>
      </w:r>
      <w:r>
        <w:rPr>
          <w:rFonts w:asciiTheme="majorHAnsi" w:eastAsiaTheme="minorHAnsi" w:hAnsiTheme="majorHAnsi" w:cstheme="minorBidi"/>
          <w:lang w:val="sv-SE"/>
        </w:rPr>
        <w:t>ck och till mötessekreterare Jan-Lennart Andersson.</w:t>
      </w:r>
      <w:r w:rsidR="00262E09" w:rsidRPr="00262E09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262E09" w:rsidRDefault="00262E09" w:rsidP="00262E09">
      <w:pPr>
        <w:rPr>
          <w:rFonts w:asciiTheme="majorHAnsi" w:eastAsiaTheme="minorHAnsi" w:hAnsiTheme="majorHAnsi" w:cstheme="minorBidi"/>
          <w:lang w:val="sv-SE"/>
        </w:rPr>
      </w:pPr>
    </w:p>
    <w:p w:rsidR="00262E09" w:rsidRPr="00850EB7" w:rsidRDefault="00262E09" w:rsidP="00262E09">
      <w:pPr>
        <w:rPr>
          <w:rFonts w:asciiTheme="majorHAnsi" w:eastAsiaTheme="minorHAnsi" w:hAnsiTheme="majorHAnsi" w:cstheme="minorBidi"/>
          <w:lang w:val="sv-SE"/>
        </w:rPr>
      </w:pPr>
    </w:p>
    <w:p w:rsidR="00262E09" w:rsidRDefault="00262E09" w:rsidP="00262E09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</w:t>
      </w:r>
      <w:r>
        <w:rPr>
          <w:rFonts w:asciiTheme="majorHAnsi" w:eastAsiaTheme="minorHAnsi" w:hAnsiTheme="majorHAnsi" w:cstheme="minorBidi"/>
          <w:b/>
          <w:lang w:val="sv-SE"/>
        </w:rPr>
        <w:tab/>
        <w:t>Fastställande av röstlängd</w:t>
      </w:r>
      <w:r>
        <w:rPr>
          <w:rFonts w:asciiTheme="majorHAnsi" w:eastAsiaTheme="minorHAnsi" w:hAnsiTheme="majorHAnsi" w:cstheme="minorBidi"/>
          <w:b/>
          <w:lang w:val="sv-SE"/>
        </w:rPr>
        <w:br/>
      </w:r>
      <w:r w:rsidRPr="006C6E44">
        <w:rPr>
          <w:rFonts w:asciiTheme="majorHAnsi" w:eastAsiaTheme="minorHAnsi" w:hAnsiTheme="majorHAnsi" w:cstheme="minorBidi"/>
          <w:lang w:val="sv-SE"/>
        </w:rPr>
        <w:t>Lokalklubben Eskilstuna/Torshälla</w:t>
      </w:r>
      <w:r>
        <w:rPr>
          <w:rFonts w:asciiTheme="majorHAnsi" w:eastAsiaTheme="minorHAnsi" w:hAnsiTheme="majorHAnsi" w:cstheme="minorBidi"/>
          <w:lang w:val="sv-SE"/>
        </w:rPr>
        <w:t xml:space="preserve"> saknar utsedda delegater, men har två närvarande medlemmar – Anna Blomfelt och Magnus Samuelsson. På uppmaning från mötesordförande väljs de två till delegater.</w:t>
      </w:r>
    </w:p>
    <w:p w:rsidR="00262E09" w:rsidRPr="00850EB7" w:rsidRDefault="00262E09" w:rsidP="00262E09">
      <w:pPr>
        <w:ind w:left="1304"/>
        <w:rPr>
          <w:rFonts w:asciiTheme="majorHAnsi" w:eastAsiaTheme="minorHAnsi" w:hAnsiTheme="majorHAnsi" w:cstheme="minorBidi"/>
          <w:b/>
          <w:lang w:val="sv-SE"/>
        </w:rPr>
      </w:pPr>
      <w:r w:rsidRPr="00D16B42">
        <w:rPr>
          <w:rFonts w:asciiTheme="majorHAnsi" w:eastAsiaTheme="minorHAnsi" w:hAnsiTheme="majorHAnsi" w:cstheme="minorBidi"/>
          <w:lang w:val="sv-SE"/>
        </w:rPr>
        <w:t xml:space="preserve">Röstlängden fastställs </w:t>
      </w:r>
      <w:r>
        <w:rPr>
          <w:rFonts w:asciiTheme="majorHAnsi" w:eastAsiaTheme="minorHAnsi" w:hAnsiTheme="majorHAnsi" w:cstheme="minorBidi"/>
          <w:lang w:val="sv-SE"/>
        </w:rPr>
        <w:t xml:space="preserve">därefter </w:t>
      </w:r>
      <w:r w:rsidRPr="00D16B42">
        <w:rPr>
          <w:rFonts w:asciiTheme="majorHAnsi" w:eastAsiaTheme="minorHAnsi" w:hAnsiTheme="majorHAnsi" w:cstheme="minorBidi"/>
          <w:lang w:val="sv-SE"/>
        </w:rPr>
        <w:t>med följande delegater</w:t>
      </w:r>
      <w:r>
        <w:rPr>
          <w:rFonts w:asciiTheme="majorHAnsi" w:eastAsiaTheme="minorHAnsi" w:hAnsiTheme="majorHAnsi" w:cstheme="minorBidi"/>
          <w:lang w:val="sv-SE"/>
        </w:rPr>
        <w:t>:</w:t>
      </w:r>
      <w:r>
        <w:rPr>
          <w:rFonts w:asciiTheme="majorHAnsi" w:eastAsiaTheme="minorHAnsi" w:hAnsiTheme="majorHAnsi" w:cstheme="minorBidi"/>
          <w:lang w:val="sv-SE"/>
        </w:rPr>
        <w:br/>
        <w:t>1) SHK Eskilstuna/Torshälla: Magnus Samuelsson och Anna Blomfelt</w:t>
      </w:r>
    </w:p>
    <w:p w:rsidR="00262E09" w:rsidRDefault="00262E09" w:rsidP="00262E0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2) SHK Södertälje: Tommy Eriksson, Marianne Brunnström, Carina Mann och Jan-Lennart Andersson</w:t>
      </w:r>
    </w:p>
    <w:p w:rsidR="00FA7E2E" w:rsidRDefault="00262E09" w:rsidP="00262E0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3) SHK Uppsala: Jenny Hedenby</w:t>
      </w:r>
      <w:r>
        <w:rPr>
          <w:rFonts w:asciiTheme="majorHAnsi" w:eastAsiaTheme="minorHAnsi" w:hAnsiTheme="majorHAnsi" w:cstheme="minorBidi"/>
          <w:lang w:val="sv-SE"/>
        </w:rPr>
        <w:br/>
        <w:t>4) SHK Västra Sörmland Närke: Marie och Sven Mattsson</w:t>
      </w:r>
      <w:r>
        <w:rPr>
          <w:rFonts w:asciiTheme="majorHAnsi" w:eastAsiaTheme="minorHAnsi" w:hAnsiTheme="majorHAnsi" w:cstheme="minorBidi"/>
          <w:lang w:val="sv-SE"/>
        </w:rPr>
        <w:br/>
        <w:t>5) SHK Västerås: Linnea Strandberg</w:t>
      </w:r>
    </w:p>
    <w:p w:rsidR="00262E09" w:rsidRDefault="00262E09" w:rsidP="00BE5480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FA7E2E" w:rsidRPr="00850EB7" w:rsidRDefault="00262E09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3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E5480">
        <w:rPr>
          <w:rFonts w:asciiTheme="majorHAnsi" w:eastAsiaTheme="minorHAnsi" w:hAnsiTheme="majorHAnsi" w:cstheme="minorBidi"/>
          <w:b/>
          <w:lang w:val="sv-SE"/>
        </w:rPr>
        <w:t>Val av två justeringspersoner tillika rösträknare</w:t>
      </w:r>
    </w:p>
    <w:p w:rsidR="00BE5480" w:rsidRDefault="00D16B42" w:rsidP="00BE5480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Till justeringspersoner väljs Tommy Eriksson och Jenny Hedenby</w:t>
      </w:r>
      <w:r w:rsidR="00262E09">
        <w:rPr>
          <w:rFonts w:asciiTheme="majorHAnsi" w:eastAsiaTheme="minorHAnsi" w:hAnsiTheme="majorHAnsi" w:cstheme="minorBidi"/>
          <w:lang w:val="sv-SE"/>
        </w:rPr>
        <w:t>.</w:t>
      </w:r>
    </w:p>
    <w:p w:rsidR="00370712" w:rsidRDefault="00370712" w:rsidP="00875B3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FA7E2E" w:rsidRDefault="00FA7E2E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262E09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</w:t>
      </w:r>
      <w:r w:rsidR="00BE5480">
        <w:rPr>
          <w:rFonts w:asciiTheme="majorHAnsi" w:eastAsiaTheme="minorHAnsi" w:hAnsiTheme="majorHAnsi" w:cstheme="minorBidi"/>
          <w:b/>
          <w:lang w:val="sv-SE"/>
        </w:rPr>
        <w:tab/>
      </w:r>
      <w:r w:rsidR="00954047">
        <w:rPr>
          <w:rFonts w:asciiTheme="majorHAnsi" w:eastAsiaTheme="minorHAnsi" w:hAnsiTheme="majorHAnsi" w:cstheme="minorBidi"/>
          <w:b/>
          <w:lang w:val="sv-SE"/>
        </w:rPr>
        <w:t>Fastställande</w:t>
      </w:r>
      <w:r w:rsidR="00BE5480">
        <w:rPr>
          <w:rFonts w:asciiTheme="majorHAnsi" w:eastAsiaTheme="minorHAnsi" w:hAnsiTheme="majorHAnsi" w:cstheme="minorBidi"/>
          <w:b/>
          <w:lang w:val="sv-SE"/>
        </w:rPr>
        <w:t xml:space="preserve"> av dagordning</w:t>
      </w:r>
    </w:p>
    <w:p w:rsidR="00262E09" w:rsidRDefault="00E21849" w:rsidP="00262E0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262E09">
        <w:rPr>
          <w:rFonts w:asciiTheme="majorHAnsi" w:eastAsiaTheme="minorHAnsi" w:hAnsiTheme="majorHAnsi" w:cstheme="minorBidi"/>
          <w:lang w:val="sv-SE"/>
        </w:rPr>
        <w:t>.</w:t>
      </w:r>
    </w:p>
    <w:p w:rsidR="00D16B42" w:rsidRDefault="00D16B42" w:rsidP="00D16B42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5D2269">
        <w:rPr>
          <w:rFonts w:asciiTheme="majorHAnsi" w:eastAsiaTheme="minorHAnsi" w:hAnsiTheme="majorHAnsi" w:cstheme="minorBidi"/>
          <w:b/>
          <w:lang w:val="sv-SE"/>
        </w:rPr>
        <w:t xml:space="preserve"> 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E5480">
        <w:rPr>
          <w:rFonts w:asciiTheme="majorHAnsi" w:eastAsiaTheme="minorHAnsi" w:hAnsiTheme="majorHAnsi" w:cstheme="minorBidi"/>
          <w:b/>
          <w:lang w:val="sv-SE"/>
        </w:rPr>
        <w:t>Extra årsmötets behöriga utlysande</w:t>
      </w:r>
    </w:p>
    <w:p w:rsidR="00E21849" w:rsidRDefault="00D16B42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Mötet godkänner extra årsmötets utlysande som publicera</w:t>
      </w:r>
      <w:r w:rsidR="0083018C">
        <w:rPr>
          <w:rFonts w:asciiTheme="majorHAnsi" w:eastAsiaTheme="minorHAnsi" w:hAnsiTheme="majorHAnsi" w:cstheme="minorBidi"/>
          <w:lang w:val="sv-SE"/>
        </w:rPr>
        <w:t>ts</w:t>
      </w:r>
      <w:r>
        <w:rPr>
          <w:rFonts w:asciiTheme="majorHAnsi" w:eastAsiaTheme="minorHAnsi" w:hAnsiTheme="majorHAnsi" w:cstheme="minorBidi"/>
          <w:lang w:val="sv-SE"/>
        </w:rPr>
        <w:t xml:space="preserve"> i tidningen Våra Hundars juninummer.</w:t>
      </w:r>
    </w:p>
    <w:p w:rsidR="00C001A3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262E09" w:rsidRPr="00D373F4" w:rsidRDefault="00262E09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1758F3" w:rsidRPr="007030FF" w:rsidRDefault="00C001A3" w:rsidP="00BE5480">
      <w:pPr>
        <w:ind w:left="1304" w:hanging="1304"/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E5480">
        <w:rPr>
          <w:rFonts w:asciiTheme="majorHAnsi" w:eastAsiaTheme="minorHAnsi" w:hAnsiTheme="majorHAnsi" w:cstheme="minorBidi"/>
          <w:b/>
          <w:lang w:val="sv-SE"/>
        </w:rPr>
        <w:t>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E5480">
        <w:rPr>
          <w:rFonts w:asciiTheme="majorHAnsi" w:eastAsiaTheme="minorHAnsi" w:hAnsiTheme="majorHAnsi" w:cstheme="minorBidi"/>
          <w:b/>
          <w:lang w:val="sv-SE"/>
        </w:rPr>
        <w:t>Styrelsens förslag på nya stadgar (</w:t>
      </w:r>
      <w:proofErr w:type="gramStart"/>
      <w:r w:rsidR="00BE5480">
        <w:rPr>
          <w:rFonts w:asciiTheme="majorHAnsi" w:eastAsiaTheme="minorHAnsi" w:hAnsiTheme="majorHAnsi" w:cstheme="minorBidi"/>
          <w:b/>
          <w:lang w:val="sv-SE"/>
        </w:rPr>
        <w:t>uppdrag</w:t>
      </w:r>
      <w:proofErr w:type="gramEnd"/>
      <w:r w:rsidR="00BE5480">
        <w:rPr>
          <w:rFonts w:asciiTheme="majorHAnsi" w:eastAsiaTheme="minorHAnsi" w:hAnsiTheme="majorHAnsi" w:cstheme="minorBidi"/>
          <w:b/>
          <w:lang w:val="sv-SE"/>
        </w:rPr>
        <w:t xml:space="preserve"> från ordinarie årsmöte 2015-03-22)</w:t>
      </w:r>
    </w:p>
    <w:p w:rsidR="001758F3" w:rsidRPr="00D16B42" w:rsidRDefault="00D16B42" w:rsidP="00D16B42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Det nya stadgeförslaget har tagits fram av en arbetsgrupp utsedd av centralstyrelsen. </w:t>
      </w:r>
      <w:r w:rsidR="00FB49B7">
        <w:rPr>
          <w:rFonts w:asciiTheme="majorHAnsi" w:eastAsiaTheme="minorHAnsi" w:hAnsiTheme="majorHAnsi" w:cstheme="minorBidi"/>
          <w:lang w:val="sv-SE"/>
        </w:rPr>
        <w:t>Därefter har förslaget varit ute på remiss hos lokalklubbarna, där centralstyrelsen har tagit stor hänsyn till de inkomna remissvaren i samband med det slutgiltiga stadgeförslaget</w:t>
      </w:r>
      <w:r w:rsidR="00093221">
        <w:rPr>
          <w:rFonts w:asciiTheme="majorHAnsi" w:eastAsiaTheme="minorHAnsi" w:hAnsiTheme="majorHAnsi" w:cstheme="minorBidi"/>
          <w:lang w:val="sv-SE"/>
        </w:rPr>
        <w:t>.</w:t>
      </w:r>
    </w:p>
    <w:p w:rsidR="001758F3" w:rsidRDefault="001758F3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262E09" w:rsidRPr="001758F3" w:rsidRDefault="00262E09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16480E" w:rsidRDefault="008256FD" w:rsidP="003074EE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E5480">
        <w:rPr>
          <w:rFonts w:asciiTheme="majorHAnsi" w:eastAsiaTheme="minorHAnsi" w:hAnsiTheme="majorHAnsi" w:cstheme="minorBidi"/>
          <w:b/>
          <w:lang w:val="sv-SE"/>
        </w:rPr>
        <w:t>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54047">
        <w:rPr>
          <w:rFonts w:asciiTheme="majorHAnsi" w:eastAsiaTheme="minorHAnsi" w:hAnsiTheme="majorHAnsi" w:cstheme="minorBidi"/>
          <w:b/>
          <w:lang w:val="sv-SE"/>
        </w:rPr>
        <w:t>Årsmötets</w:t>
      </w:r>
      <w:r w:rsidR="00BE5480">
        <w:rPr>
          <w:rFonts w:asciiTheme="majorHAnsi" w:eastAsiaTheme="minorHAnsi" w:hAnsiTheme="majorHAnsi" w:cstheme="minorBidi"/>
          <w:b/>
          <w:lang w:val="sv-SE"/>
        </w:rPr>
        <w:t xml:space="preserve"> beslut om styrelsens förslag till nya stadgar</w:t>
      </w:r>
      <w:r w:rsidR="00563602">
        <w:rPr>
          <w:rFonts w:asciiTheme="majorHAnsi" w:eastAsiaTheme="minorHAnsi" w:hAnsiTheme="majorHAnsi" w:cstheme="minorBidi"/>
          <w:b/>
          <w:lang w:val="sv-SE"/>
        </w:rPr>
        <w:br/>
      </w:r>
      <w:r w:rsidR="00563602">
        <w:rPr>
          <w:rFonts w:asciiTheme="majorHAnsi" w:eastAsiaTheme="minorHAnsi" w:hAnsiTheme="majorHAnsi" w:cstheme="minorBidi"/>
          <w:lang w:val="sv-SE"/>
        </w:rPr>
        <w:t xml:space="preserve">Årsmötet beslutar enhälligt att godkänna centralstyrelsens </w:t>
      </w:r>
      <w:r w:rsidR="003074EE">
        <w:rPr>
          <w:rFonts w:asciiTheme="majorHAnsi" w:eastAsiaTheme="minorHAnsi" w:hAnsiTheme="majorHAnsi" w:cstheme="minorBidi"/>
          <w:lang w:val="sv-SE"/>
        </w:rPr>
        <w:t>stadge</w:t>
      </w:r>
      <w:r w:rsidR="00563602">
        <w:rPr>
          <w:rFonts w:asciiTheme="majorHAnsi" w:eastAsiaTheme="minorHAnsi" w:hAnsiTheme="majorHAnsi" w:cstheme="minorBidi"/>
          <w:lang w:val="sv-SE"/>
        </w:rPr>
        <w:t xml:space="preserve">förslag </w:t>
      </w:r>
      <w:r w:rsidR="00563602">
        <w:rPr>
          <w:rFonts w:asciiTheme="majorHAnsi" w:eastAsiaTheme="minorHAnsi" w:hAnsiTheme="majorHAnsi" w:cstheme="minorBidi"/>
          <w:lang w:val="sv-SE"/>
        </w:rPr>
        <w:lastRenderedPageBreak/>
        <w:t xml:space="preserve">med </w:t>
      </w:r>
      <w:r w:rsidR="003074EE">
        <w:rPr>
          <w:rFonts w:asciiTheme="majorHAnsi" w:eastAsiaTheme="minorHAnsi" w:hAnsiTheme="majorHAnsi" w:cstheme="minorBidi"/>
          <w:lang w:val="sv-SE"/>
        </w:rPr>
        <w:t>följande justeringar/tillägg:</w:t>
      </w:r>
      <w:r w:rsidR="003074EE">
        <w:rPr>
          <w:rFonts w:asciiTheme="majorHAnsi" w:eastAsiaTheme="minorHAnsi" w:hAnsiTheme="majorHAnsi" w:cstheme="minorBidi"/>
          <w:lang w:val="sv-SE"/>
        </w:rPr>
        <w:br/>
      </w:r>
    </w:p>
    <w:p w:rsidR="00452062" w:rsidRPr="0016480E" w:rsidRDefault="003074EE" w:rsidP="0016480E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1) § 1</w:t>
      </w:r>
      <w:r w:rsidR="0016480E">
        <w:rPr>
          <w:rFonts w:asciiTheme="majorHAnsi" w:eastAsiaTheme="minorHAnsi" w:hAnsiTheme="majorHAnsi" w:cstheme="minorBidi"/>
          <w:lang w:val="sv-SE"/>
        </w:rPr>
        <w:t>, 4:e</w:t>
      </w:r>
      <w:r>
        <w:rPr>
          <w:rFonts w:asciiTheme="majorHAnsi" w:eastAsiaTheme="minorHAnsi" w:hAnsiTheme="majorHAnsi" w:cstheme="minorBidi"/>
          <w:lang w:val="sv-SE"/>
        </w:rPr>
        <w:t xml:space="preserve"> stycket</w:t>
      </w:r>
      <w:r w:rsidR="0016480E">
        <w:rPr>
          <w:rFonts w:asciiTheme="majorHAnsi" w:eastAsiaTheme="minorHAnsi" w:hAnsiTheme="majorHAnsi" w:cstheme="minorBidi"/>
          <w:lang w:val="sv-SE"/>
        </w:rPr>
        <w:t xml:space="preserve">: </w:t>
      </w:r>
      <w:r w:rsidR="0016480E" w:rsidRPr="0016480E">
        <w:rPr>
          <w:rFonts w:asciiTheme="majorHAnsi" w:eastAsiaTheme="minorHAnsi" w:hAnsiTheme="majorHAnsi" w:cstheme="minorBidi"/>
          <w:i/>
          <w:lang w:val="sv-SE"/>
        </w:rPr>
        <w:t>SHK Eskilstuna</w:t>
      </w:r>
      <w:r w:rsidR="0016480E">
        <w:rPr>
          <w:rFonts w:asciiTheme="majorHAnsi" w:eastAsiaTheme="minorHAnsi" w:hAnsiTheme="majorHAnsi" w:cstheme="minorBidi"/>
          <w:lang w:val="sv-SE"/>
        </w:rPr>
        <w:t xml:space="preserve"> ersätts med </w:t>
      </w:r>
      <w:r w:rsidR="0016480E" w:rsidRPr="0016480E">
        <w:rPr>
          <w:rFonts w:asciiTheme="majorHAnsi" w:eastAsiaTheme="minorHAnsi" w:hAnsiTheme="majorHAnsi" w:cstheme="minorBidi"/>
          <w:i/>
          <w:lang w:val="sv-SE"/>
        </w:rPr>
        <w:t>SHK Eskilstuna/Torshälla</w:t>
      </w:r>
    </w:p>
    <w:p w:rsidR="0016480E" w:rsidRDefault="0016480E" w:rsidP="0016480E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16480E" w:rsidRDefault="00FE2A73" w:rsidP="0016480E">
      <w:pPr>
        <w:ind w:left="1304"/>
        <w:rPr>
          <w:rFonts w:asciiTheme="majorHAnsi" w:eastAsiaTheme="minorHAnsi" w:hAnsiTheme="majorHAnsi" w:cstheme="minorBidi"/>
          <w:lang w:val="sv-SE"/>
        </w:rPr>
      </w:pPr>
      <w:r w:rsidRPr="0016480E">
        <w:rPr>
          <w:rFonts w:asciiTheme="majorHAnsi" w:eastAsiaTheme="minorHAnsi" w:hAnsiTheme="majorHAnsi" w:cstheme="minorBidi"/>
          <w:lang w:val="sv-SE"/>
        </w:rPr>
        <w:t xml:space="preserve">2) </w:t>
      </w:r>
      <w:r>
        <w:rPr>
          <w:rFonts w:asciiTheme="majorHAnsi" w:eastAsiaTheme="minorHAnsi" w:hAnsiTheme="majorHAnsi" w:cstheme="minorBidi"/>
          <w:lang w:val="sv-SE"/>
        </w:rPr>
        <w:t xml:space="preserve">§ 1, 3:e punkten under rubriken Svenska Hundklubbens syfte är: orden </w:t>
      </w:r>
      <w:r w:rsidRPr="0016480E">
        <w:rPr>
          <w:rFonts w:asciiTheme="majorHAnsi" w:eastAsiaTheme="minorHAnsi" w:hAnsiTheme="majorHAnsi" w:cstheme="minorBidi"/>
          <w:i/>
          <w:lang w:val="sv-SE"/>
        </w:rPr>
        <w:t>att stimulera till</w:t>
      </w:r>
      <w:r>
        <w:rPr>
          <w:rFonts w:asciiTheme="majorHAnsi" w:eastAsiaTheme="minorHAnsi" w:hAnsiTheme="majorHAnsi" w:cstheme="minorBidi"/>
          <w:lang w:val="sv-SE"/>
        </w:rPr>
        <w:t xml:space="preserve"> ersätts med </w:t>
      </w:r>
      <w:r w:rsidRPr="0016480E">
        <w:rPr>
          <w:rFonts w:asciiTheme="majorHAnsi" w:eastAsiaTheme="minorHAnsi" w:hAnsiTheme="majorHAnsi" w:cstheme="minorBidi"/>
          <w:i/>
          <w:lang w:val="sv-SE"/>
        </w:rPr>
        <w:t>att aktivt arbeta för</w:t>
      </w:r>
      <w:r>
        <w:rPr>
          <w:rFonts w:asciiTheme="majorHAnsi" w:eastAsiaTheme="minorHAnsi" w:hAnsiTheme="majorHAnsi" w:cstheme="minorBidi"/>
          <w:lang w:val="sv-SE"/>
        </w:rPr>
        <w:t xml:space="preserve">.  </w:t>
      </w:r>
      <w:r w:rsidR="0016480E">
        <w:rPr>
          <w:rFonts w:asciiTheme="majorHAnsi" w:eastAsiaTheme="minorHAnsi" w:hAnsiTheme="majorHAnsi" w:cstheme="minorBidi"/>
          <w:lang w:val="sv-SE"/>
        </w:rPr>
        <w:br/>
      </w:r>
    </w:p>
    <w:p w:rsidR="0016480E" w:rsidRDefault="0016480E" w:rsidP="0016480E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3) § 6, under rubriken Dagordning vid årsmöte, flyttas punkten Fastställande av röstlängd, så att den hamnar ovanför punkten Val av justerare tillika rösträknare.</w:t>
      </w:r>
      <w:r>
        <w:rPr>
          <w:rFonts w:asciiTheme="majorHAnsi" w:eastAsiaTheme="minorHAnsi" w:hAnsiTheme="majorHAnsi" w:cstheme="minorBidi"/>
          <w:lang w:val="sv-SE"/>
        </w:rPr>
        <w:br/>
        <w:t xml:space="preserve">Under samma rubrik kompletteras punkten Val av styrelse med fyra tilläggspunkter: </w:t>
      </w:r>
    </w:p>
    <w:p w:rsidR="0016480E" w:rsidRDefault="0016480E" w:rsidP="0016480E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a. Valberedningens samlade förslag. Om valbredningens förslag antas utgår punkterna b-d</w:t>
      </w:r>
    </w:p>
    <w:p w:rsidR="0016480E" w:rsidRDefault="0016480E" w:rsidP="0016480E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b. Val av ordförande/vice ordförande </w:t>
      </w:r>
      <w:r>
        <w:rPr>
          <w:rFonts w:asciiTheme="majorHAnsi" w:eastAsiaTheme="minorHAnsi" w:hAnsiTheme="majorHAnsi" w:cstheme="minorBidi"/>
          <w:lang w:val="sv-SE"/>
        </w:rPr>
        <w:br/>
        <w:t>c. Val av kassör</w:t>
      </w:r>
      <w:r>
        <w:rPr>
          <w:rFonts w:asciiTheme="majorHAnsi" w:eastAsiaTheme="minorHAnsi" w:hAnsiTheme="majorHAnsi" w:cstheme="minorBidi"/>
          <w:lang w:val="sv-SE"/>
        </w:rPr>
        <w:br/>
        <w:t>d. Val av övriga ledamöter och suppleanter</w:t>
      </w:r>
    </w:p>
    <w:p w:rsidR="00262E09" w:rsidRDefault="00262E09" w:rsidP="0016480E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16480E" w:rsidRDefault="0016480E" w:rsidP="00262E0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Under samma rubrik</w:t>
      </w:r>
      <w:r w:rsidR="00262E09">
        <w:rPr>
          <w:rFonts w:asciiTheme="majorHAnsi" w:eastAsiaTheme="minorHAnsi" w:hAnsiTheme="majorHAnsi" w:cstheme="minorBidi"/>
          <w:lang w:val="sv-SE"/>
        </w:rPr>
        <w:t>,</w:t>
      </w:r>
      <w:r w:rsidR="008D1CBC">
        <w:rPr>
          <w:rFonts w:asciiTheme="majorHAnsi" w:eastAsiaTheme="minorHAnsi" w:hAnsiTheme="majorHAnsi" w:cstheme="minorBidi"/>
          <w:lang w:val="sv-SE"/>
        </w:rPr>
        <w:t xml:space="preserve"> för in </w:t>
      </w:r>
      <w:r w:rsidR="00262E09">
        <w:rPr>
          <w:rFonts w:asciiTheme="majorHAnsi" w:eastAsiaTheme="minorHAnsi" w:hAnsiTheme="majorHAnsi" w:cstheme="minorBidi"/>
          <w:lang w:val="sv-SE"/>
        </w:rPr>
        <w:t xml:space="preserve">en </w:t>
      </w:r>
      <w:r w:rsidR="008D1CBC">
        <w:rPr>
          <w:rFonts w:asciiTheme="majorHAnsi" w:eastAsiaTheme="minorHAnsi" w:hAnsiTheme="majorHAnsi" w:cstheme="minorBidi"/>
          <w:lang w:val="sv-SE"/>
        </w:rPr>
        <w:t>punkt 14</w:t>
      </w:r>
      <w:r w:rsidR="00262E09">
        <w:rPr>
          <w:rFonts w:asciiTheme="majorHAnsi" w:eastAsiaTheme="minorHAnsi" w:hAnsiTheme="majorHAnsi" w:cstheme="minorBidi"/>
          <w:lang w:val="sv-SE"/>
        </w:rPr>
        <w:t>.</w:t>
      </w:r>
      <w:r w:rsidR="008D1CBC">
        <w:rPr>
          <w:rFonts w:asciiTheme="majorHAnsi" w:eastAsiaTheme="minorHAnsi" w:hAnsiTheme="majorHAnsi" w:cstheme="minorBidi"/>
          <w:lang w:val="sv-SE"/>
        </w:rPr>
        <w:t xml:space="preserve"> Beslut om omedelbar justering av punkter 12</w:t>
      </w:r>
      <w:r w:rsidR="00262E09">
        <w:rPr>
          <w:rFonts w:asciiTheme="majorHAnsi" w:eastAsiaTheme="minorHAnsi" w:hAnsiTheme="majorHAnsi" w:cstheme="minorBidi"/>
          <w:lang w:val="sv-SE"/>
        </w:rPr>
        <w:t xml:space="preserve"> och 13 (Val av styrelse </w:t>
      </w:r>
      <w:r w:rsidR="008D1CBC">
        <w:rPr>
          <w:rFonts w:asciiTheme="majorHAnsi" w:eastAsiaTheme="minorHAnsi" w:hAnsiTheme="majorHAnsi" w:cstheme="minorBidi"/>
          <w:lang w:val="sv-SE"/>
        </w:rPr>
        <w:t xml:space="preserve">och Val av </w:t>
      </w:r>
      <w:r w:rsidR="00262E09">
        <w:rPr>
          <w:rFonts w:asciiTheme="majorHAnsi" w:eastAsiaTheme="minorHAnsi" w:hAnsiTheme="majorHAnsi" w:cstheme="minorBidi"/>
          <w:lang w:val="sv-SE"/>
        </w:rPr>
        <w:t>revisorer).</w:t>
      </w:r>
      <w:r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16480E" w:rsidRDefault="0016480E" w:rsidP="0016480E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262E09" w:rsidRPr="0016480E" w:rsidRDefault="00262E09" w:rsidP="0016480E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6D61E6" w:rsidRPr="00262E09" w:rsidRDefault="00452062" w:rsidP="00262E09">
      <w:pPr>
        <w:rPr>
          <w:rFonts w:asciiTheme="majorHAnsi" w:eastAsiaTheme="minorHAnsi" w:hAnsiTheme="majorHAnsi" w:cstheme="minorBidi"/>
          <w:b/>
          <w:lang w:val="sv-SE"/>
        </w:rPr>
      </w:pPr>
      <w:r w:rsidRPr="00262E09">
        <w:rPr>
          <w:rFonts w:asciiTheme="majorHAnsi" w:eastAsiaTheme="minorHAnsi" w:hAnsiTheme="majorHAnsi" w:cstheme="minorBidi"/>
          <w:b/>
          <w:lang w:val="sv-SE"/>
        </w:rPr>
        <w:t>§</w:t>
      </w:r>
      <w:r w:rsidR="00BE5480" w:rsidRPr="00262E09">
        <w:rPr>
          <w:rFonts w:asciiTheme="majorHAnsi" w:eastAsiaTheme="minorHAnsi" w:hAnsiTheme="majorHAnsi" w:cstheme="minorBidi"/>
          <w:b/>
          <w:lang w:val="sv-SE"/>
        </w:rPr>
        <w:t xml:space="preserve"> 8</w:t>
      </w:r>
      <w:r w:rsidR="00BE5480" w:rsidRPr="00262E09">
        <w:rPr>
          <w:rFonts w:asciiTheme="majorHAnsi" w:eastAsiaTheme="minorHAnsi" w:hAnsiTheme="majorHAnsi" w:cstheme="minorBidi"/>
          <w:b/>
          <w:lang w:val="sv-SE"/>
        </w:rPr>
        <w:tab/>
        <w:t>Valberedningens förslag på fyllnadsval till centralstyrelse</w:t>
      </w:r>
    </w:p>
    <w:p w:rsidR="00827DEF" w:rsidRPr="00563602" w:rsidRDefault="00563602" w:rsidP="006D61E6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Valb</w:t>
      </w:r>
      <w:r w:rsidR="006D61E6">
        <w:rPr>
          <w:rFonts w:asciiTheme="majorHAnsi" w:eastAsiaTheme="minorHAnsi" w:hAnsiTheme="majorHAnsi" w:cstheme="minorBidi"/>
          <w:lang w:val="sv-SE"/>
        </w:rPr>
        <w:t>eredningen föreslår att centralstyrelsens 1:</w:t>
      </w:r>
      <w:r w:rsidR="0083018C">
        <w:rPr>
          <w:rFonts w:asciiTheme="majorHAnsi" w:eastAsiaTheme="minorHAnsi" w:hAnsiTheme="majorHAnsi" w:cstheme="minorBidi"/>
          <w:lang w:val="sv-SE"/>
        </w:rPr>
        <w:t>e</w:t>
      </w:r>
      <w:r w:rsidR="006D61E6">
        <w:rPr>
          <w:rFonts w:asciiTheme="majorHAnsi" w:eastAsiaTheme="minorHAnsi" w:hAnsiTheme="majorHAnsi" w:cstheme="minorBidi"/>
          <w:lang w:val="sv-SE"/>
        </w:rPr>
        <w:t xml:space="preserve"> suppleant tar den ordinarie styrelseplats som blev vakant kort tid efter ordinarie årsmöte, </w:t>
      </w:r>
      <w:r w:rsidR="006D61E6">
        <w:rPr>
          <w:rFonts w:asciiTheme="majorHAnsi" w:eastAsiaTheme="minorHAnsi" w:hAnsiTheme="majorHAnsi" w:cstheme="minorBidi"/>
          <w:lang w:val="sv-SE"/>
        </w:rPr>
        <w:br/>
        <w:t>och att 2:e suppleant tar plats som 1:</w:t>
      </w:r>
      <w:r w:rsidR="0083018C">
        <w:rPr>
          <w:rFonts w:asciiTheme="majorHAnsi" w:eastAsiaTheme="minorHAnsi" w:hAnsiTheme="majorHAnsi" w:cstheme="minorBidi"/>
          <w:lang w:val="sv-SE"/>
        </w:rPr>
        <w:t>e</w:t>
      </w:r>
      <w:r w:rsidR="006D61E6">
        <w:rPr>
          <w:rFonts w:asciiTheme="majorHAnsi" w:eastAsiaTheme="minorHAnsi" w:hAnsiTheme="majorHAnsi" w:cstheme="minorBidi"/>
          <w:lang w:val="sv-SE"/>
        </w:rPr>
        <w:t xml:space="preserve"> suppleant. Valberedningen har inte lyckats få fram något förslag på ny 2:e suppleant.</w:t>
      </w:r>
    </w:p>
    <w:p w:rsidR="00827DEF" w:rsidRDefault="00827DE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262E09" w:rsidRDefault="00262E09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985E90" w:rsidRPr="006D61E6" w:rsidRDefault="00C001A3" w:rsidP="006D61E6">
      <w:pPr>
        <w:ind w:left="1304" w:hanging="1304"/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E5480">
        <w:rPr>
          <w:rFonts w:asciiTheme="majorHAnsi" w:eastAsiaTheme="minorHAnsi" w:hAnsiTheme="majorHAnsi" w:cstheme="minorBidi"/>
          <w:b/>
          <w:lang w:val="sv-SE"/>
        </w:rPr>
        <w:t>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E5480">
        <w:rPr>
          <w:rFonts w:asciiTheme="majorHAnsi" w:eastAsiaTheme="minorHAnsi" w:hAnsiTheme="majorHAnsi" w:cstheme="minorBidi"/>
          <w:b/>
          <w:lang w:val="sv-SE"/>
        </w:rPr>
        <w:t xml:space="preserve">Årsmötets beslut om valberedningens </w:t>
      </w:r>
      <w:r w:rsidR="00093221">
        <w:rPr>
          <w:rFonts w:asciiTheme="majorHAnsi" w:eastAsiaTheme="minorHAnsi" w:hAnsiTheme="majorHAnsi" w:cstheme="minorBidi"/>
          <w:b/>
          <w:lang w:val="sv-SE"/>
        </w:rPr>
        <w:t xml:space="preserve">förslag </w:t>
      </w:r>
      <w:r w:rsidR="00BE5480">
        <w:rPr>
          <w:rFonts w:asciiTheme="majorHAnsi" w:eastAsiaTheme="minorHAnsi" w:hAnsiTheme="majorHAnsi" w:cstheme="minorBidi"/>
          <w:b/>
          <w:lang w:val="sv-SE"/>
        </w:rPr>
        <w:t>till fyllnadsval</w:t>
      </w:r>
      <w:r w:rsidR="006D61E6">
        <w:rPr>
          <w:rFonts w:asciiTheme="majorHAnsi" w:eastAsiaTheme="minorHAnsi" w:hAnsiTheme="majorHAnsi" w:cstheme="minorBidi"/>
          <w:b/>
          <w:lang w:val="sv-SE"/>
        </w:rPr>
        <w:br/>
      </w:r>
      <w:r w:rsidR="006D61E6">
        <w:rPr>
          <w:rFonts w:asciiTheme="majorHAnsi" w:eastAsiaTheme="minorHAnsi" w:hAnsiTheme="majorHAnsi" w:cstheme="minorBidi"/>
          <w:lang w:val="sv-SE"/>
        </w:rPr>
        <w:t xml:space="preserve">Efter förslag från mötet </w:t>
      </w:r>
      <w:r w:rsidR="006C6E44">
        <w:rPr>
          <w:rFonts w:asciiTheme="majorHAnsi" w:eastAsiaTheme="minorHAnsi" w:hAnsiTheme="majorHAnsi" w:cstheme="minorBidi"/>
          <w:lang w:val="sv-SE"/>
        </w:rPr>
        <w:t xml:space="preserve">erbjuder sig </w:t>
      </w:r>
      <w:r w:rsidR="006D61E6">
        <w:rPr>
          <w:rFonts w:asciiTheme="majorHAnsi" w:eastAsiaTheme="minorHAnsi" w:hAnsiTheme="majorHAnsi" w:cstheme="minorBidi"/>
          <w:lang w:val="sv-SE"/>
        </w:rPr>
        <w:t xml:space="preserve">Eskilstunas delegat Magnus Samuelsson </w:t>
      </w:r>
      <w:r w:rsidR="006C6E44">
        <w:rPr>
          <w:rFonts w:asciiTheme="majorHAnsi" w:eastAsiaTheme="minorHAnsi" w:hAnsiTheme="majorHAnsi" w:cstheme="minorBidi"/>
          <w:lang w:val="sv-SE"/>
        </w:rPr>
        <w:t xml:space="preserve">att ställa sig till förfogande som 2:e suppleant i fyllnadsvalet. </w:t>
      </w:r>
      <w:r w:rsidR="006D61E6">
        <w:rPr>
          <w:rFonts w:asciiTheme="majorHAnsi" w:eastAsiaTheme="minorHAnsi" w:hAnsiTheme="majorHAnsi" w:cstheme="minorBidi"/>
          <w:lang w:val="sv-SE"/>
        </w:rPr>
        <w:t>Årsmötet beslutar</w:t>
      </w:r>
      <w:r w:rsidR="0083018C">
        <w:rPr>
          <w:rFonts w:asciiTheme="majorHAnsi" w:eastAsiaTheme="minorHAnsi" w:hAnsiTheme="majorHAnsi" w:cstheme="minorBidi"/>
          <w:lang w:val="sv-SE"/>
        </w:rPr>
        <w:t xml:space="preserve"> att anta valberedningens förslag samt </w:t>
      </w:r>
      <w:r w:rsidR="006D61E6">
        <w:rPr>
          <w:rFonts w:asciiTheme="majorHAnsi" w:eastAsiaTheme="minorHAnsi" w:hAnsiTheme="majorHAnsi" w:cstheme="minorBidi"/>
          <w:lang w:val="sv-SE"/>
        </w:rPr>
        <w:t>att utse Magnus Samuelsson</w:t>
      </w:r>
      <w:r w:rsidR="00064D33">
        <w:rPr>
          <w:rFonts w:asciiTheme="majorHAnsi" w:eastAsiaTheme="minorHAnsi" w:hAnsiTheme="majorHAnsi" w:cstheme="minorBidi"/>
          <w:lang w:val="sv-SE"/>
        </w:rPr>
        <w:t xml:space="preserve"> till </w:t>
      </w:r>
      <w:r w:rsidR="006D61E6">
        <w:rPr>
          <w:rFonts w:asciiTheme="majorHAnsi" w:eastAsiaTheme="minorHAnsi" w:hAnsiTheme="majorHAnsi" w:cstheme="minorBidi"/>
          <w:lang w:val="sv-SE"/>
        </w:rPr>
        <w:t>2:e suppleant</w:t>
      </w:r>
      <w:r w:rsidR="006C6E44">
        <w:rPr>
          <w:rFonts w:asciiTheme="majorHAnsi" w:eastAsiaTheme="minorHAnsi" w:hAnsiTheme="majorHAnsi" w:cstheme="minorBidi"/>
          <w:lang w:val="sv-SE"/>
        </w:rPr>
        <w:t xml:space="preserve"> i centralstyrelsen</w:t>
      </w:r>
      <w:r w:rsidR="00093221">
        <w:rPr>
          <w:rFonts w:asciiTheme="majorHAnsi" w:eastAsiaTheme="minorHAnsi" w:hAnsiTheme="majorHAnsi" w:cstheme="minorBidi"/>
          <w:lang w:val="sv-SE"/>
        </w:rPr>
        <w:t xml:space="preserve"> t.o.m. ordinarie årsmöte mars 2016.</w:t>
      </w: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262E09" w:rsidRDefault="00262E09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D54E8B" w:rsidRPr="007030FF" w:rsidRDefault="004037D9" w:rsidP="00D54E8B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E5480">
        <w:rPr>
          <w:rFonts w:asciiTheme="majorHAnsi" w:eastAsiaTheme="minorHAnsi" w:hAnsiTheme="majorHAnsi" w:cstheme="minorBidi"/>
          <w:b/>
          <w:lang w:val="sv-SE"/>
        </w:rPr>
        <w:t>10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</w:r>
      <w:r w:rsidR="00BE5480">
        <w:rPr>
          <w:rFonts w:asciiTheme="majorHAnsi" w:eastAsiaTheme="minorHAnsi" w:hAnsiTheme="majorHAnsi" w:cstheme="minorBidi"/>
          <w:b/>
          <w:lang w:val="sv-SE"/>
        </w:rPr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</w:t>
      </w:r>
      <w:r w:rsidR="006C6E44">
        <w:rPr>
          <w:rFonts w:asciiTheme="majorHAnsi" w:eastAsiaTheme="minorHAnsi" w:hAnsiTheme="majorHAnsi" w:cstheme="minorBidi"/>
          <w:lang w:val="sv-SE"/>
        </w:rPr>
        <w:t>Bo Stenbeck</w:t>
      </w:r>
      <w:r>
        <w:rPr>
          <w:rFonts w:asciiTheme="majorHAnsi" w:eastAsiaTheme="minorHAnsi" w:hAnsiTheme="majorHAnsi" w:cstheme="minorBidi"/>
          <w:lang w:val="sv-SE"/>
        </w:rPr>
        <w:t>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6C6E44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Möteso</w:t>
      </w:r>
      <w:r w:rsidR="00CE7EEA">
        <w:rPr>
          <w:rFonts w:asciiTheme="majorHAnsi" w:eastAsiaTheme="minorHAnsi" w:hAnsiTheme="majorHAnsi" w:cstheme="minorBidi"/>
          <w:lang w:val="sv-SE"/>
        </w:rPr>
        <w:t>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 w:rsidR="00CE7EEA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>Mötessekreterare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</w:t>
      </w:r>
      <w:r w:rsidR="006C6E44">
        <w:rPr>
          <w:rFonts w:asciiTheme="majorHAnsi" w:eastAsiaTheme="minorHAnsi" w:hAnsiTheme="majorHAnsi" w:cstheme="minorBidi"/>
          <w:lang w:val="sv-SE"/>
        </w:rPr>
        <w:t>Tommy Eriksson</w:t>
      </w:r>
      <w:r>
        <w:rPr>
          <w:rFonts w:asciiTheme="majorHAnsi" w:eastAsiaTheme="minorHAnsi" w:hAnsiTheme="majorHAnsi" w:cstheme="minorBidi"/>
          <w:lang w:val="sv-SE"/>
        </w:rPr>
        <w:t>/</w:t>
      </w:r>
      <w:r w:rsidR="006C6E44">
        <w:rPr>
          <w:rFonts w:asciiTheme="majorHAnsi" w:eastAsiaTheme="minorHAnsi" w:hAnsiTheme="majorHAnsi" w:cstheme="minorBidi"/>
          <w:lang w:val="sv-SE"/>
        </w:rPr>
        <w:tab/>
      </w:r>
      <w:r w:rsidR="006C6E44">
        <w:rPr>
          <w:rFonts w:asciiTheme="majorHAnsi" w:eastAsiaTheme="minorHAnsi" w:hAnsiTheme="majorHAnsi" w:cstheme="minorBidi"/>
          <w:lang w:val="sv-SE"/>
        </w:rPr>
        <w:tab/>
        <w:t>/Jenny Hedenby</w:t>
      </w:r>
    </w:p>
    <w:p w:rsidR="00C001A3" w:rsidRDefault="00E80AC8" w:rsidP="00A37DFA">
      <w:pPr>
        <w:ind w:firstLine="1304"/>
      </w:pPr>
      <w:r>
        <w:rPr>
          <w:rFonts w:asciiTheme="majorHAnsi" w:eastAsiaTheme="minorHAnsi" w:hAnsiTheme="majorHAnsi" w:cstheme="minorBidi"/>
          <w:lang w:val="sv-SE"/>
        </w:rPr>
        <w:t>Justerare</w:t>
      </w:r>
      <w:r w:rsidR="006C6E44">
        <w:rPr>
          <w:rFonts w:asciiTheme="majorHAnsi" w:eastAsiaTheme="minorHAnsi" w:hAnsiTheme="majorHAnsi" w:cstheme="minorBidi"/>
          <w:lang w:val="sv-SE"/>
        </w:rPr>
        <w:tab/>
      </w:r>
      <w:r w:rsidR="006C6E44">
        <w:rPr>
          <w:rFonts w:asciiTheme="majorHAnsi" w:eastAsiaTheme="minorHAnsi" w:hAnsiTheme="majorHAnsi" w:cstheme="minorBidi"/>
          <w:lang w:val="sv-SE"/>
        </w:rPr>
        <w:tab/>
      </w:r>
      <w:r w:rsidR="006C6E44">
        <w:rPr>
          <w:rFonts w:asciiTheme="majorHAnsi" w:eastAsiaTheme="minorHAnsi" w:hAnsiTheme="majorHAnsi" w:cstheme="minorBidi"/>
          <w:lang w:val="sv-SE"/>
        </w:rPr>
        <w:tab/>
        <w:t>Justerare</w:t>
      </w:r>
    </w:p>
    <w:sectPr w:rsidR="00C001A3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4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5AD5485"/>
    <w:multiLevelType w:val="hybridMultilevel"/>
    <w:tmpl w:val="44B090A4"/>
    <w:lvl w:ilvl="0" w:tplc="D7F09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17"/>
  </w:num>
  <w:num w:numId="11">
    <w:abstractNumId w:val="1"/>
  </w:num>
  <w:num w:numId="12">
    <w:abstractNumId w:val="23"/>
  </w:num>
  <w:num w:numId="13">
    <w:abstractNumId w:val="15"/>
  </w:num>
  <w:num w:numId="14">
    <w:abstractNumId w:val="19"/>
  </w:num>
  <w:num w:numId="15">
    <w:abstractNumId w:val="16"/>
  </w:num>
  <w:num w:numId="16">
    <w:abstractNumId w:val="25"/>
  </w:num>
  <w:num w:numId="17">
    <w:abstractNumId w:val="5"/>
  </w:num>
  <w:num w:numId="18">
    <w:abstractNumId w:val="10"/>
  </w:num>
  <w:num w:numId="19">
    <w:abstractNumId w:val="0"/>
  </w:num>
  <w:num w:numId="20">
    <w:abstractNumId w:val="4"/>
  </w:num>
  <w:num w:numId="21">
    <w:abstractNumId w:val="6"/>
  </w:num>
  <w:num w:numId="22">
    <w:abstractNumId w:val="24"/>
  </w:num>
  <w:num w:numId="23">
    <w:abstractNumId w:val="8"/>
  </w:num>
  <w:num w:numId="24">
    <w:abstractNumId w:val="28"/>
  </w:num>
  <w:num w:numId="25">
    <w:abstractNumId w:val="11"/>
  </w:num>
  <w:num w:numId="26">
    <w:abstractNumId w:val="21"/>
  </w:num>
  <w:num w:numId="27">
    <w:abstractNumId w:val="22"/>
  </w:num>
  <w:num w:numId="28">
    <w:abstractNumId w:val="12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208"/>
    <w:rsid w:val="00015C66"/>
    <w:rsid w:val="00020C78"/>
    <w:rsid w:val="00026146"/>
    <w:rsid w:val="00027BA3"/>
    <w:rsid w:val="00040FCE"/>
    <w:rsid w:val="00044A89"/>
    <w:rsid w:val="000450CA"/>
    <w:rsid w:val="00046550"/>
    <w:rsid w:val="00064D33"/>
    <w:rsid w:val="00082673"/>
    <w:rsid w:val="00082886"/>
    <w:rsid w:val="00087DB9"/>
    <w:rsid w:val="00093221"/>
    <w:rsid w:val="000951DF"/>
    <w:rsid w:val="000A088F"/>
    <w:rsid w:val="000A1288"/>
    <w:rsid w:val="000A23D8"/>
    <w:rsid w:val="000B30A6"/>
    <w:rsid w:val="000B6504"/>
    <w:rsid w:val="000C086D"/>
    <w:rsid w:val="000D17CD"/>
    <w:rsid w:val="000D2AF0"/>
    <w:rsid w:val="000E0A38"/>
    <w:rsid w:val="000E24C8"/>
    <w:rsid w:val="000E605E"/>
    <w:rsid w:val="000F2294"/>
    <w:rsid w:val="000F45D5"/>
    <w:rsid w:val="000F6006"/>
    <w:rsid w:val="00100031"/>
    <w:rsid w:val="00102793"/>
    <w:rsid w:val="00116CF7"/>
    <w:rsid w:val="00120164"/>
    <w:rsid w:val="00125754"/>
    <w:rsid w:val="00125F06"/>
    <w:rsid w:val="0013067E"/>
    <w:rsid w:val="001364E3"/>
    <w:rsid w:val="00155A07"/>
    <w:rsid w:val="0016480E"/>
    <w:rsid w:val="001758F3"/>
    <w:rsid w:val="00184B52"/>
    <w:rsid w:val="00194400"/>
    <w:rsid w:val="0019501C"/>
    <w:rsid w:val="001C346F"/>
    <w:rsid w:val="001C4471"/>
    <w:rsid w:val="0020482A"/>
    <w:rsid w:val="00220B89"/>
    <w:rsid w:val="00235268"/>
    <w:rsid w:val="00236A98"/>
    <w:rsid w:val="0023704B"/>
    <w:rsid w:val="00243FF9"/>
    <w:rsid w:val="002544B1"/>
    <w:rsid w:val="002559F6"/>
    <w:rsid w:val="00262761"/>
    <w:rsid w:val="00262E09"/>
    <w:rsid w:val="00262E3B"/>
    <w:rsid w:val="00266780"/>
    <w:rsid w:val="00291F6F"/>
    <w:rsid w:val="00297A35"/>
    <w:rsid w:val="002A2597"/>
    <w:rsid w:val="002B287C"/>
    <w:rsid w:val="002B4129"/>
    <w:rsid w:val="002C0B97"/>
    <w:rsid w:val="002E681E"/>
    <w:rsid w:val="002E7A16"/>
    <w:rsid w:val="002F37DF"/>
    <w:rsid w:val="002F39FE"/>
    <w:rsid w:val="003074EE"/>
    <w:rsid w:val="0030780F"/>
    <w:rsid w:val="0030788B"/>
    <w:rsid w:val="00316AE7"/>
    <w:rsid w:val="00333855"/>
    <w:rsid w:val="003343AE"/>
    <w:rsid w:val="00340453"/>
    <w:rsid w:val="00351955"/>
    <w:rsid w:val="00370712"/>
    <w:rsid w:val="003A2A6D"/>
    <w:rsid w:val="003E37DC"/>
    <w:rsid w:val="003E4DC8"/>
    <w:rsid w:val="003F7AE0"/>
    <w:rsid w:val="004037D9"/>
    <w:rsid w:val="004061CA"/>
    <w:rsid w:val="004367B0"/>
    <w:rsid w:val="00450C8C"/>
    <w:rsid w:val="00452062"/>
    <w:rsid w:val="00453751"/>
    <w:rsid w:val="004540E8"/>
    <w:rsid w:val="00457B12"/>
    <w:rsid w:val="00475F1E"/>
    <w:rsid w:val="00482DD5"/>
    <w:rsid w:val="004A29EB"/>
    <w:rsid w:val="004A7169"/>
    <w:rsid w:val="004D60E3"/>
    <w:rsid w:val="004E2B0F"/>
    <w:rsid w:val="005111DD"/>
    <w:rsid w:val="00537878"/>
    <w:rsid w:val="00537887"/>
    <w:rsid w:val="005451F8"/>
    <w:rsid w:val="00556A56"/>
    <w:rsid w:val="00556A5F"/>
    <w:rsid w:val="00562F3C"/>
    <w:rsid w:val="00563602"/>
    <w:rsid w:val="005702AC"/>
    <w:rsid w:val="00576BF5"/>
    <w:rsid w:val="00582566"/>
    <w:rsid w:val="005854EE"/>
    <w:rsid w:val="005A3997"/>
    <w:rsid w:val="005D2269"/>
    <w:rsid w:val="005D6B67"/>
    <w:rsid w:val="005E0814"/>
    <w:rsid w:val="005E2669"/>
    <w:rsid w:val="005F6D83"/>
    <w:rsid w:val="005F7D98"/>
    <w:rsid w:val="00605D86"/>
    <w:rsid w:val="006251E4"/>
    <w:rsid w:val="00627F12"/>
    <w:rsid w:val="0064695F"/>
    <w:rsid w:val="00672C5B"/>
    <w:rsid w:val="00677171"/>
    <w:rsid w:val="00696810"/>
    <w:rsid w:val="006B0A53"/>
    <w:rsid w:val="006C08F8"/>
    <w:rsid w:val="006C6007"/>
    <w:rsid w:val="006C6E44"/>
    <w:rsid w:val="006D61E6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17ED7"/>
    <w:rsid w:val="00725669"/>
    <w:rsid w:val="00741149"/>
    <w:rsid w:val="007510ED"/>
    <w:rsid w:val="0075419F"/>
    <w:rsid w:val="00757413"/>
    <w:rsid w:val="00765103"/>
    <w:rsid w:val="007709E1"/>
    <w:rsid w:val="00776080"/>
    <w:rsid w:val="007842B9"/>
    <w:rsid w:val="00786A1A"/>
    <w:rsid w:val="0079143D"/>
    <w:rsid w:val="007A2C87"/>
    <w:rsid w:val="007C6D48"/>
    <w:rsid w:val="007E28E3"/>
    <w:rsid w:val="0080752F"/>
    <w:rsid w:val="008110AD"/>
    <w:rsid w:val="008256FD"/>
    <w:rsid w:val="00825AFC"/>
    <w:rsid w:val="00825C70"/>
    <w:rsid w:val="00827DEF"/>
    <w:rsid w:val="0083018C"/>
    <w:rsid w:val="00837F81"/>
    <w:rsid w:val="00862006"/>
    <w:rsid w:val="008622DC"/>
    <w:rsid w:val="00875B38"/>
    <w:rsid w:val="0088158B"/>
    <w:rsid w:val="0088347B"/>
    <w:rsid w:val="008947CE"/>
    <w:rsid w:val="008A559D"/>
    <w:rsid w:val="008B504C"/>
    <w:rsid w:val="008C2202"/>
    <w:rsid w:val="008C4977"/>
    <w:rsid w:val="008C4A21"/>
    <w:rsid w:val="008D1658"/>
    <w:rsid w:val="008D1CBC"/>
    <w:rsid w:val="008F678B"/>
    <w:rsid w:val="009106D4"/>
    <w:rsid w:val="00917C05"/>
    <w:rsid w:val="009214B4"/>
    <w:rsid w:val="009261F5"/>
    <w:rsid w:val="009326E2"/>
    <w:rsid w:val="0094105C"/>
    <w:rsid w:val="00954047"/>
    <w:rsid w:val="0096413F"/>
    <w:rsid w:val="00975DDE"/>
    <w:rsid w:val="00977812"/>
    <w:rsid w:val="00983341"/>
    <w:rsid w:val="00985E90"/>
    <w:rsid w:val="00992221"/>
    <w:rsid w:val="00994B6B"/>
    <w:rsid w:val="009A14F2"/>
    <w:rsid w:val="009A523C"/>
    <w:rsid w:val="009B4931"/>
    <w:rsid w:val="009C4F04"/>
    <w:rsid w:val="009D290A"/>
    <w:rsid w:val="009D6BE6"/>
    <w:rsid w:val="009E4191"/>
    <w:rsid w:val="009E70AF"/>
    <w:rsid w:val="009F4A44"/>
    <w:rsid w:val="00A23EA9"/>
    <w:rsid w:val="00A27647"/>
    <w:rsid w:val="00A356B2"/>
    <w:rsid w:val="00A37DFA"/>
    <w:rsid w:val="00A403D9"/>
    <w:rsid w:val="00A438AF"/>
    <w:rsid w:val="00A44544"/>
    <w:rsid w:val="00A5434C"/>
    <w:rsid w:val="00A65241"/>
    <w:rsid w:val="00A668AA"/>
    <w:rsid w:val="00A76811"/>
    <w:rsid w:val="00A76D0D"/>
    <w:rsid w:val="00A86B57"/>
    <w:rsid w:val="00A9109B"/>
    <w:rsid w:val="00A97EB1"/>
    <w:rsid w:val="00AA1947"/>
    <w:rsid w:val="00AA6007"/>
    <w:rsid w:val="00AB0814"/>
    <w:rsid w:val="00AB3482"/>
    <w:rsid w:val="00AB72E7"/>
    <w:rsid w:val="00AC370E"/>
    <w:rsid w:val="00AD2730"/>
    <w:rsid w:val="00AD7890"/>
    <w:rsid w:val="00AE4A9B"/>
    <w:rsid w:val="00AF618F"/>
    <w:rsid w:val="00B106A4"/>
    <w:rsid w:val="00B11A41"/>
    <w:rsid w:val="00B132A9"/>
    <w:rsid w:val="00B13E66"/>
    <w:rsid w:val="00B148EC"/>
    <w:rsid w:val="00B2156C"/>
    <w:rsid w:val="00B37C60"/>
    <w:rsid w:val="00B43DE9"/>
    <w:rsid w:val="00B504B0"/>
    <w:rsid w:val="00B529E7"/>
    <w:rsid w:val="00B53665"/>
    <w:rsid w:val="00B6184D"/>
    <w:rsid w:val="00B64993"/>
    <w:rsid w:val="00B81BC3"/>
    <w:rsid w:val="00B86FFD"/>
    <w:rsid w:val="00B95FEA"/>
    <w:rsid w:val="00BB42F9"/>
    <w:rsid w:val="00BB6C7D"/>
    <w:rsid w:val="00BC1C80"/>
    <w:rsid w:val="00BD1411"/>
    <w:rsid w:val="00BE5480"/>
    <w:rsid w:val="00BE6C3D"/>
    <w:rsid w:val="00C001A3"/>
    <w:rsid w:val="00C03297"/>
    <w:rsid w:val="00C153D4"/>
    <w:rsid w:val="00C17026"/>
    <w:rsid w:val="00C528A6"/>
    <w:rsid w:val="00C55C87"/>
    <w:rsid w:val="00C60F7C"/>
    <w:rsid w:val="00C75298"/>
    <w:rsid w:val="00C80050"/>
    <w:rsid w:val="00C91841"/>
    <w:rsid w:val="00C978BA"/>
    <w:rsid w:val="00CA0577"/>
    <w:rsid w:val="00CA5AD7"/>
    <w:rsid w:val="00CC3B5D"/>
    <w:rsid w:val="00CD4D61"/>
    <w:rsid w:val="00CD5284"/>
    <w:rsid w:val="00CE7EEA"/>
    <w:rsid w:val="00D054DB"/>
    <w:rsid w:val="00D149F7"/>
    <w:rsid w:val="00D16B42"/>
    <w:rsid w:val="00D44BCA"/>
    <w:rsid w:val="00D54E8B"/>
    <w:rsid w:val="00D67648"/>
    <w:rsid w:val="00D732EC"/>
    <w:rsid w:val="00D73811"/>
    <w:rsid w:val="00D94AEE"/>
    <w:rsid w:val="00D97877"/>
    <w:rsid w:val="00DA5392"/>
    <w:rsid w:val="00DB6712"/>
    <w:rsid w:val="00DC6ED5"/>
    <w:rsid w:val="00DD0245"/>
    <w:rsid w:val="00DE15AB"/>
    <w:rsid w:val="00E10B21"/>
    <w:rsid w:val="00E21849"/>
    <w:rsid w:val="00E333CC"/>
    <w:rsid w:val="00E7545D"/>
    <w:rsid w:val="00E774D9"/>
    <w:rsid w:val="00E80AC8"/>
    <w:rsid w:val="00E80AE2"/>
    <w:rsid w:val="00E854F7"/>
    <w:rsid w:val="00E92B4F"/>
    <w:rsid w:val="00E968E7"/>
    <w:rsid w:val="00EA110E"/>
    <w:rsid w:val="00EA1EC2"/>
    <w:rsid w:val="00EA3672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00EB6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94603"/>
    <w:rsid w:val="00FA568E"/>
    <w:rsid w:val="00FA7E2E"/>
    <w:rsid w:val="00FB3DE7"/>
    <w:rsid w:val="00FB49B7"/>
    <w:rsid w:val="00FC0A2F"/>
    <w:rsid w:val="00FD1617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EB8C-C2F6-47FD-B438-50ED250A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8</cp:revision>
  <cp:lastPrinted>2015-08-17T14:45:00Z</cp:lastPrinted>
  <dcterms:created xsi:type="dcterms:W3CDTF">2015-09-07T07:05:00Z</dcterms:created>
  <dcterms:modified xsi:type="dcterms:W3CDTF">2015-09-17T09:12:00Z</dcterms:modified>
</cp:coreProperties>
</file>